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45FDF" w14:textId="77777777" w:rsidR="0066285E" w:rsidRDefault="006371AA" w:rsidP="0066285E">
      <w:pPr>
        <w:spacing w:after="0" w:line="360" w:lineRule="auto"/>
        <w:jc w:val="center"/>
        <w:rPr>
          <w:rFonts w:ascii="CG Times" w:hAnsi="CG Times"/>
          <w:b/>
          <w:sz w:val="24"/>
          <w:szCs w:val="24"/>
          <w:u w:val="single"/>
        </w:rPr>
      </w:pPr>
      <w:r>
        <w:rPr>
          <w:rFonts w:ascii="CG Times" w:hAnsi="CG Times"/>
          <w:b/>
          <w:sz w:val="24"/>
          <w:szCs w:val="24"/>
          <w:u w:val="single"/>
        </w:rPr>
        <w:t xml:space="preserve"> </w:t>
      </w:r>
    </w:p>
    <w:p w14:paraId="3FEE8C48" w14:textId="77777777" w:rsidR="0059246E" w:rsidRDefault="0059246E" w:rsidP="0059246E">
      <w:pPr>
        <w:spacing w:after="0" w:line="360" w:lineRule="auto"/>
        <w:jc w:val="center"/>
        <w:rPr>
          <w:rFonts w:ascii="CG Times" w:hAnsi="CG Times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17295393" wp14:editId="2777DE49">
            <wp:extent cx="3305175" cy="990600"/>
            <wp:effectExtent l="0" t="0" r="9525" b="0"/>
            <wp:docPr id="2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nl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65" cy="99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88EAF" w14:textId="77777777" w:rsidR="0066285E" w:rsidRPr="0066285E" w:rsidRDefault="0066285E" w:rsidP="0066285E">
      <w:pPr>
        <w:spacing w:after="0" w:line="360" w:lineRule="auto"/>
        <w:jc w:val="center"/>
        <w:rPr>
          <w:rFonts w:ascii="CG Times" w:hAnsi="CG Times"/>
          <w:b/>
          <w:sz w:val="24"/>
          <w:szCs w:val="24"/>
          <w:u w:val="single"/>
        </w:rPr>
      </w:pPr>
      <w:r w:rsidRPr="0066285E">
        <w:rPr>
          <w:rFonts w:ascii="CG Times" w:hAnsi="CG Times"/>
          <w:b/>
          <w:sz w:val="24"/>
          <w:szCs w:val="24"/>
          <w:u w:val="single"/>
        </w:rPr>
        <w:t>Award of Procurement Contract</w:t>
      </w:r>
    </w:p>
    <w:p w14:paraId="3AD6A059" w14:textId="77777777" w:rsidR="0066285E" w:rsidRPr="0066285E" w:rsidRDefault="0066285E" w:rsidP="0066285E">
      <w:pPr>
        <w:spacing w:after="0" w:line="360" w:lineRule="auto"/>
        <w:jc w:val="center"/>
        <w:rPr>
          <w:rFonts w:ascii="CG Times" w:hAnsi="CG Times"/>
          <w:b/>
          <w:sz w:val="24"/>
          <w:szCs w:val="24"/>
          <w:u w:val="single"/>
        </w:rPr>
      </w:pPr>
      <w:r w:rsidRPr="0066285E">
        <w:rPr>
          <w:rFonts w:ascii="CG Times" w:hAnsi="CG Times"/>
          <w:b/>
          <w:sz w:val="24"/>
          <w:szCs w:val="24"/>
          <w:u w:val="single"/>
        </w:rPr>
        <w:t>Notice under section 40(7) of the Public Procurement act</w:t>
      </w:r>
    </w:p>
    <w:p w14:paraId="56D248D4" w14:textId="77777777" w:rsidR="0066285E" w:rsidRPr="0066285E" w:rsidRDefault="0066285E" w:rsidP="0066285E">
      <w:pPr>
        <w:spacing w:line="360" w:lineRule="auto"/>
        <w:jc w:val="both"/>
        <w:rPr>
          <w:rFonts w:ascii="CG Times" w:hAnsi="CG Times"/>
          <w:sz w:val="24"/>
          <w:szCs w:val="24"/>
        </w:rPr>
      </w:pPr>
    </w:p>
    <w:p w14:paraId="5C40C654" w14:textId="3AD575F3" w:rsidR="0066285E" w:rsidRPr="0036149B" w:rsidRDefault="0066285E" w:rsidP="00252F9F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  <w:r w:rsidRPr="0036149B">
        <w:rPr>
          <w:rFonts w:ascii="CG Times" w:hAnsi="CG Times"/>
          <w:sz w:val="24"/>
          <w:szCs w:val="24"/>
        </w:rPr>
        <w:t xml:space="preserve">This is to notify that following the bidding exercise carried out by the Wastewater Management Authority for the procurement of </w:t>
      </w:r>
      <w:r w:rsidR="00252F9F" w:rsidRPr="00252F9F">
        <w:rPr>
          <w:rFonts w:ascii="CG Times" w:hAnsi="CG Times"/>
          <w:b/>
          <w:sz w:val="24"/>
          <w:szCs w:val="24"/>
        </w:rPr>
        <w:t>PAILLES GUIBIES SEWERAGE PROJECT- PHASE 3</w:t>
      </w:r>
      <w:r w:rsidR="00252F9F">
        <w:rPr>
          <w:rFonts w:ascii="CG Times" w:hAnsi="CG Times"/>
          <w:b/>
          <w:sz w:val="24"/>
          <w:szCs w:val="24"/>
        </w:rPr>
        <w:t>-</w:t>
      </w:r>
      <w:r w:rsidR="00252F9F" w:rsidRPr="00252F9F">
        <w:rPr>
          <w:rFonts w:ascii="CG Times" w:hAnsi="CG Times"/>
          <w:b/>
          <w:sz w:val="24"/>
          <w:szCs w:val="24"/>
        </w:rPr>
        <w:t>CONTRACT WW 509 W - CONSTRUCTION OF TRUNK SEWER, RETICULATION NETWORK AND CWA CONNECTION WORKS</w:t>
      </w:r>
      <w:r w:rsidR="0036149B" w:rsidRPr="0036149B">
        <w:rPr>
          <w:rFonts w:ascii="CG Times" w:hAnsi="CG Times"/>
          <w:sz w:val="24"/>
          <w:szCs w:val="24"/>
        </w:rPr>
        <w:t xml:space="preserve">, </w:t>
      </w:r>
      <w:r w:rsidRPr="0036149B">
        <w:rPr>
          <w:rFonts w:ascii="CG Times" w:hAnsi="CG Times"/>
          <w:sz w:val="24"/>
          <w:szCs w:val="24"/>
        </w:rPr>
        <w:t xml:space="preserve">the Contract has been awarded to </w:t>
      </w:r>
      <w:proofErr w:type="spellStart"/>
      <w:r w:rsidR="00252F9F" w:rsidRPr="00252F9F">
        <w:rPr>
          <w:rFonts w:ascii="CG Times" w:hAnsi="CG Times"/>
          <w:b/>
          <w:sz w:val="24"/>
          <w:szCs w:val="24"/>
        </w:rPr>
        <w:t>Sotravic</w:t>
      </w:r>
      <w:proofErr w:type="spellEnd"/>
      <w:r w:rsidR="00252F9F" w:rsidRPr="00252F9F">
        <w:rPr>
          <w:rFonts w:ascii="CG Times" w:hAnsi="CG Times"/>
          <w:b/>
          <w:sz w:val="24"/>
          <w:szCs w:val="24"/>
        </w:rPr>
        <w:t xml:space="preserve"> </w:t>
      </w:r>
      <w:proofErr w:type="spellStart"/>
      <w:r w:rsidR="00252F9F" w:rsidRPr="00252F9F">
        <w:rPr>
          <w:rFonts w:ascii="CG Times" w:hAnsi="CG Times"/>
          <w:b/>
          <w:sz w:val="24"/>
          <w:szCs w:val="24"/>
        </w:rPr>
        <w:t>Limitee</w:t>
      </w:r>
      <w:proofErr w:type="spellEnd"/>
      <w:r w:rsidR="00252F9F">
        <w:rPr>
          <w:rFonts w:ascii="CG Times" w:hAnsi="CG Times"/>
          <w:b/>
          <w:sz w:val="24"/>
          <w:szCs w:val="24"/>
        </w:rPr>
        <w:t xml:space="preserve"> </w:t>
      </w:r>
      <w:r w:rsidR="0036149B" w:rsidRPr="0036149B">
        <w:rPr>
          <w:rFonts w:ascii="CG Times" w:hAnsi="CG Times"/>
          <w:sz w:val="24"/>
          <w:szCs w:val="24"/>
        </w:rPr>
        <w:t>for</w:t>
      </w:r>
      <w:r w:rsidR="0090157E" w:rsidRPr="0036149B">
        <w:rPr>
          <w:rFonts w:ascii="CG Times" w:hAnsi="CG Times"/>
          <w:sz w:val="24"/>
          <w:szCs w:val="24"/>
        </w:rPr>
        <w:t xml:space="preserve"> the Contract A</w:t>
      </w:r>
      <w:r w:rsidR="00FE650E" w:rsidRPr="0036149B">
        <w:rPr>
          <w:rFonts w:ascii="CG Times" w:hAnsi="CG Times"/>
          <w:sz w:val="24"/>
          <w:szCs w:val="24"/>
        </w:rPr>
        <w:t>m</w:t>
      </w:r>
      <w:r w:rsidRPr="0036149B">
        <w:rPr>
          <w:rFonts w:ascii="CG Times" w:hAnsi="CG Times"/>
          <w:sz w:val="24"/>
          <w:szCs w:val="24"/>
        </w:rPr>
        <w:t xml:space="preserve">ount of </w:t>
      </w:r>
      <w:r w:rsidR="006173E0" w:rsidRPr="0036149B">
        <w:rPr>
          <w:rFonts w:ascii="CG Times" w:hAnsi="CG Times"/>
          <w:b/>
          <w:sz w:val="24"/>
          <w:szCs w:val="24"/>
        </w:rPr>
        <w:t xml:space="preserve">Mauritian </w:t>
      </w:r>
      <w:r w:rsidR="0036149B" w:rsidRPr="0036149B">
        <w:rPr>
          <w:rFonts w:ascii="CG Times" w:hAnsi="CG Times"/>
          <w:b/>
          <w:sz w:val="24"/>
          <w:szCs w:val="24"/>
        </w:rPr>
        <w:t>Rupees</w:t>
      </w:r>
      <w:r w:rsidR="0036149B" w:rsidRPr="0036149B">
        <w:rPr>
          <w:rFonts w:ascii="CG Times" w:hAnsi="CG Times"/>
          <w:sz w:val="24"/>
          <w:szCs w:val="24"/>
        </w:rPr>
        <w:t xml:space="preserve"> </w:t>
      </w:r>
      <w:r w:rsidR="00D820C9">
        <w:rPr>
          <w:rFonts w:ascii="CG Times" w:hAnsi="CG Times"/>
          <w:b/>
          <w:sz w:val="24"/>
          <w:szCs w:val="24"/>
        </w:rPr>
        <w:t>Three hundred and Thirty Two Million Nine thousand Two hundred and Thirty Five</w:t>
      </w:r>
      <w:r w:rsidR="0036149B" w:rsidRPr="0036149B">
        <w:rPr>
          <w:rFonts w:ascii="CG Times" w:hAnsi="CG Times"/>
          <w:b/>
          <w:sz w:val="24"/>
          <w:szCs w:val="24"/>
        </w:rPr>
        <w:t xml:space="preserve"> only</w:t>
      </w:r>
      <w:r w:rsidR="0036149B">
        <w:rPr>
          <w:rFonts w:ascii="CG Times" w:hAnsi="CG Times"/>
          <w:sz w:val="24"/>
          <w:szCs w:val="24"/>
        </w:rPr>
        <w:t xml:space="preserve"> </w:t>
      </w:r>
      <w:r w:rsidR="0036149B" w:rsidRPr="0036149B">
        <w:rPr>
          <w:rFonts w:ascii="CG Times" w:hAnsi="CG Times"/>
          <w:sz w:val="24"/>
          <w:szCs w:val="24"/>
        </w:rPr>
        <w:t>(</w:t>
      </w:r>
      <w:r w:rsidR="0036149B" w:rsidRPr="0036149B">
        <w:rPr>
          <w:rFonts w:ascii="CG Times" w:hAnsi="CG Times"/>
          <w:b/>
          <w:sz w:val="24"/>
          <w:szCs w:val="24"/>
        </w:rPr>
        <w:t xml:space="preserve">MUR </w:t>
      </w:r>
      <w:r w:rsidR="00D820C9">
        <w:rPr>
          <w:rFonts w:ascii="CG Times" w:hAnsi="CG Times"/>
          <w:b/>
          <w:sz w:val="24"/>
          <w:szCs w:val="24"/>
        </w:rPr>
        <w:t>332,009,235.00)</w:t>
      </w:r>
      <w:r w:rsidR="0036149B" w:rsidRPr="0036149B">
        <w:rPr>
          <w:rFonts w:ascii="CG Times" w:hAnsi="CG Times"/>
          <w:b/>
          <w:sz w:val="24"/>
          <w:szCs w:val="24"/>
        </w:rPr>
        <w:t xml:space="preserve"> (</w:t>
      </w:r>
      <w:r w:rsidR="00263AE4">
        <w:rPr>
          <w:rFonts w:ascii="CG Times" w:hAnsi="CG Times"/>
          <w:b/>
          <w:sz w:val="24"/>
          <w:szCs w:val="24"/>
        </w:rPr>
        <w:t>E</w:t>
      </w:r>
      <w:r w:rsidR="0036149B" w:rsidRPr="0036149B">
        <w:rPr>
          <w:rFonts w:ascii="CG Times" w:hAnsi="CG Times"/>
          <w:b/>
          <w:sz w:val="24"/>
          <w:szCs w:val="24"/>
        </w:rPr>
        <w:t>xclusive of 15% VAT</w:t>
      </w:r>
      <w:r w:rsidR="0036149B" w:rsidRPr="0036149B">
        <w:rPr>
          <w:rFonts w:ascii="CG Times" w:hAnsi="CG Times"/>
          <w:sz w:val="24"/>
          <w:szCs w:val="24"/>
        </w:rPr>
        <w:t>).</w:t>
      </w:r>
    </w:p>
    <w:p w14:paraId="3C057223" w14:textId="77777777" w:rsidR="0066285E" w:rsidRPr="0036149B" w:rsidRDefault="0066285E" w:rsidP="0036149B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</w:p>
    <w:p w14:paraId="37F87897" w14:textId="77777777" w:rsidR="0066285E" w:rsidRPr="0036149B" w:rsidRDefault="0066285E" w:rsidP="0036149B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</w:p>
    <w:p w14:paraId="52370475" w14:textId="77777777" w:rsidR="00A23AF2" w:rsidRPr="0036149B" w:rsidRDefault="0066285E" w:rsidP="0036149B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  <w:proofErr w:type="spellStart"/>
      <w:r w:rsidRPr="0036149B">
        <w:rPr>
          <w:rFonts w:ascii="CG Times" w:hAnsi="CG Times"/>
          <w:sz w:val="24"/>
          <w:szCs w:val="24"/>
        </w:rPr>
        <w:t>N.Jowaheer</w:t>
      </w:r>
      <w:proofErr w:type="spellEnd"/>
    </w:p>
    <w:p w14:paraId="23B2E0E9" w14:textId="693E8E03" w:rsidR="0066285E" w:rsidRPr="0036149B" w:rsidRDefault="00263AE4" w:rsidP="0036149B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>General Manager</w:t>
      </w:r>
    </w:p>
    <w:p w14:paraId="206B0D68" w14:textId="77777777" w:rsidR="0066285E" w:rsidRPr="0036149B" w:rsidRDefault="0059246E" w:rsidP="0036149B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  <w:r w:rsidRPr="0036149B">
        <w:rPr>
          <w:rFonts w:ascii="CG Times" w:hAnsi="CG Times"/>
          <w:sz w:val="24"/>
          <w:szCs w:val="24"/>
        </w:rPr>
        <w:t>Wastewater Management Authority</w:t>
      </w:r>
    </w:p>
    <w:p w14:paraId="45EE228D" w14:textId="77777777" w:rsidR="0059246E" w:rsidRPr="0036149B" w:rsidRDefault="0059246E" w:rsidP="0036149B">
      <w:pPr>
        <w:spacing w:after="0" w:line="360" w:lineRule="auto"/>
        <w:jc w:val="both"/>
        <w:rPr>
          <w:rFonts w:ascii="CG Times" w:hAnsi="CG Times"/>
          <w:sz w:val="24"/>
          <w:szCs w:val="24"/>
        </w:rPr>
      </w:pPr>
    </w:p>
    <w:p w14:paraId="5BB057E8" w14:textId="308A7939" w:rsidR="0059246E" w:rsidRPr="0036149B" w:rsidRDefault="0059246E" w:rsidP="0036149B">
      <w:pPr>
        <w:spacing w:after="0" w:line="360" w:lineRule="auto"/>
        <w:jc w:val="both"/>
        <w:rPr>
          <w:rFonts w:ascii="CG Times" w:hAnsi="CG Times"/>
          <w:b/>
          <w:sz w:val="24"/>
          <w:szCs w:val="24"/>
        </w:rPr>
      </w:pPr>
      <w:r w:rsidRPr="0036149B">
        <w:rPr>
          <w:rFonts w:ascii="CG Times" w:hAnsi="CG Times"/>
          <w:b/>
          <w:sz w:val="24"/>
          <w:szCs w:val="24"/>
        </w:rPr>
        <w:t xml:space="preserve">Date: </w:t>
      </w:r>
      <w:r w:rsidR="00434CAB" w:rsidRPr="0036149B">
        <w:rPr>
          <w:rFonts w:ascii="CG Times" w:hAnsi="CG Times"/>
          <w:b/>
          <w:sz w:val="24"/>
          <w:szCs w:val="24"/>
        </w:rPr>
        <w:t>0</w:t>
      </w:r>
      <w:r w:rsidR="00263AE4">
        <w:rPr>
          <w:rFonts w:ascii="CG Times" w:hAnsi="CG Times"/>
          <w:b/>
          <w:sz w:val="24"/>
          <w:szCs w:val="24"/>
        </w:rPr>
        <w:t>5</w:t>
      </w:r>
      <w:bookmarkStart w:id="0" w:name="_GoBack"/>
      <w:bookmarkEnd w:id="0"/>
      <w:r w:rsidR="00434CAB" w:rsidRPr="0036149B">
        <w:rPr>
          <w:rFonts w:ascii="CG Times" w:hAnsi="CG Times"/>
          <w:b/>
          <w:sz w:val="24"/>
          <w:szCs w:val="24"/>
        </w:rPr>
        <w:t xml:space="preserve"> Ju</w:t>
      </w:r>
      <w:r w:rsidR="00BB111B">
        <w:rPr>
          <w:rFonts w:ascii="CG Times" w:hAnsi="CG Times"/>
          <w:b/>
          <w:sz w:val="24"/>
          <w:szCs w:val="24"/>
        </w:rPr>
        <w:t>ne</w:t>
      </w:r>
      <w:r w:rsidR="00434CAB" w:rsidRPr="0036149B">
        <w:rPr>
          <w:rFonts w:ascii="CG Times" w:hAnsi="CG Times"/>
          <w:b/>
          <w:sz w:val="24"/>
          <w:szCs w:val="24"/>
        </w:rPr>
        <w:t xml:space="preserve"> 202</w:t>
      </w:r>
      <w:r w:rsidR="00BB111B">
        <w:rPr>
          <w:rFonts w:ascii="CG Times" w:hAnsi="CG Times"/>
          <w:b/>
          <w:sz w:val="24"/>
          <w:szCs w:val="24"/>
        </w:rPr>
        <w:t>4</w:t>
      </w:r>
    </w:p>
    <w:sectPr w:rsidR="0059246E" w:rsidRPr="0036149B" w:rsidSect="0066285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E"/>
    <w:rsid w:val="001C2968"/>
    <w:rsid w:val="00235853"/>
    <w:rsid w:val="00252F9F"/>
    <w:rsid w:val="00263AE4"/>
    <w:rsid w:val="0036149B"/>
    <w:rsid w:val="00434CAB"/>
    <w:rsid w:val="005419B8"/>
    <w:rsid w:val="0059246E"/>
    <w:rsid w:val="006173E0"/>
    <w:rsid w:val="006371AA"/>
    <w:rsid w:val="0066285E"/>
    <w:rsid w:val="006A4658"/>
    <w:rsid w:val="007574A1"/>
    <w:rsid w:val="008223F0"/>
    <w:rsid w:val="0090157E"/>
    <w:rsid w:val="009D0445"/>
    <w:rsid w:val="00A1166B"/>
    <w:rsid w:val="00A23AF2"/>
    <w:rsid w:val="00AB5952"/>
    <w:rsid w:val="00B92492"/>
    <w:rsid w:val="00BB111B"/>
    <w:rsid w:val="00CC4E27"/>
    <w:rsid w:val="00CE6D1F"/>
    <w:rsid w:val="00D820C9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6343"/>
  <w15:chartTrackingRefBased/>
  <w15:docId w15:val="{F26AC65E-3107-48FC-B929-A005D327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Shalill Mohammud Romjon</dc:creator>
  <cp:keywords/>
  <dc:description/>
  <cp:lastModifiedBy>Lenovo</cp:lastModifiedBy>
  <cp:revision>3</cp:revision>
  <cp:lastPrinted>2023-07-04T05:33:00Z</cp:lastPrinted>
  <dcterms:created xsi:type="dcterms:W3CDTF">2024-06-05T05:59:00Z</dcterms:created>
  <dcterms:modified xsi:type="dcterms:W3CDTF">2024-06-05T05:59:00Z</dcterms:modified>
</cp:coreProperties>
</file>